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1260"/>
        <w:gridCol w:w="2520"/>
      </w:tblGrid>
      <w:tr>
        <w:trPr/>
        <w:tc>
          <w:tcPr>
            <w:tcW w:w="6300" w:type="dxa"/>
            <w:tcBorders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20"/>
              </w:rPr>
              <w:t>{Organization.Name}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color w:val="706E6B"/>
                <w:sz w:val="18"/>
              </w:rPr>
              <w:t>Period: {Report_Period__c}  |  Fiscal Year: {Fiscal_Year__c}</w:t>
            </w:r>
          </w:p>
        </w:tc>
        <w:tc>
          <w:tcPr>
            <w:tcW w:w="3780" w:type="dxa"/>
            <w:gridSpan w:val="2"/>
            <w:tcBorders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color w:val="1F3864"/>
                <w:sz w:val="36"/>
              </w:rPr>
              <w:t>PROFIT AND LOSS</w:t>
            </w:r>
          </w:p>
          <w:p>
            <w:pPr>
              <w:pStyle w:val="Normal"/>
              <w:bidi w:val="0"/>
              <w:spacing w:before="0" w:after="80"/>
              <w:jc w:val="right"/>
              <w:rPr>
                <w:color w:val="706E6B"/>
                <w:sz w:val="18"/>
              </w:rPr>
            </w:pPr>
            <w:r>
              <w:rPr>
                <w:color w:val="706E6B"/>
                <w:sz w:val="18"/>
              </w:rPr>
              <w:t>STATEMENT</w:t>
            </w:r>
          </w:p>
          <w:p>
            <w:pPr>
              <w:pStyle w:val="Normal"/>
              <w:bidi w:val="0"/>
              <w:spacing w:before="0" w:after="80"/>
              <w:jc w:val="right"/>
              <w:rPr>
                <w:color w:val="706E6B"/>
                <w:sz w:val="18"/>
              </w:rPr>
            </w:pPr>
            <w:r>
              <w:rPr>
                <w:color w:val="706E6B"/>
                <w:sz w:val="18"/>
              </w:rPr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color w:val="FFFFFF"/>
              </w:rPr>
              <w:t>REVENUE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color w:val="FFFFFF"/>
              </w:rPr>
              <w:t>Amount</w:t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ind w:left="360"/>
              <w:jc w:val="left"/>
              <w:rPr/>
            </w:pPr>
            <w:r>
              <w:rPr/>
              <w:t>{#Revenue_Lines__r}{Revenue_Category__c}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{Amount__c | format:2:'10,000,000.5':'$'}{/Revenue_Lines__r}</w:t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</w:rPr>
              <w:t>Total Revenue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>
                <w:b/>
              </w:rPr>
            </w:pPr>
            <w:r>
              <w:rPr>
                <w:b/>
              </w:rPr>
              <w:t>{Total_Revenue__c | format:2:'10,000,000.5':'$'}</w:t>
            </w:r>
          </w:p>
          <w:p>
            <w:pPr>
              <w:pStyle w:val="Normal"/>
              <w:bidi w:val="0"/>
              <w:spacing w:before="0" w:after="40"/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color w:val="FFFFFF"/>
              </w:rPr>
              <w:t>COST OF GOODS SOLD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ind w:left="360"/>
              <w:jc w:val="left"/>
              <w:rPr/>
            </w:pPr>
            <w:r>
              <w:rPr/>
              <w:t>Cost of Goods Sold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{Total_COGS__c | format:2:'10,000,000.5':'$'}</w:t>
            </w:r>
          </w:p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22"/>
              </w:rPr>
              <w:t>GROSS PROFIT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{Gross_Profit__c | format:2:'10,000,000.5':'$'}</w:t>
            </w:r>
          </w:p>
          <w:p>
            <w:pPr>
              <w:pStyle w:val="Normal"/>
              <w:bidi w:val="0"/>
              <w:spacing w:before="0" w:after="4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ind w:left="360"/>
              <w:jc w:val="left"/>
              <w:rPr>
                <w:color w:val="706E6B"/>
                <w:sz w:val="18"/>
              </w:rPr>
            </w:pPr>
            <w:r>
              <w:rPr>
                <w:color w:val="706E6B"/>
                <w:sz w:val="18"/>
              </w:rPr>
              <w:t>Gross Margin: {Gross_Margin__c | toFixed:1}%</w:t>
            </w:r>
          </w:p>
          <w:p>
            <w:pPr>
              <w:pStyle w:val="Normal"/>
              <w:bidi w:val="0"/>
              <w:spacing w:before="0" w:after="40"/>
              <w:ind w:left="360"/>
              <w:jc w:val="left"/>
              <w:rPr>
                <w:color w:val="706E6B"/>
                <w:sz w:val="18"/>
              </w:rPr>
            </w:pPr>
            <w:r>
              <w:rPr>
                <w:color w:val="706E6B"/>
                <w:sz w:val="18"/>
              </w:rPr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color w:val="FFFFFF"/>
              </w:rPr>
              <w:t>OPERATING EXPENSES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ind w:left="360"/>
              <w:jc w:val="left"/>
              <w:rPr/>
            </w:pPr>
            <w:r>
              <w:rPr/>
              <w:t>{#OpEx_Lines__r}{Expense_Category__c}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{Amount__c | format:2:'10,000,000.5':'$'}{/OpEx_Lines__r}</w:t>
            </w:r>
          </w:p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</w:rPr>
              <w:t>Total Operating Expenses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EBF0F8" w:val="clear"/>
          </w:tcPr>
          <w:p>
            <w:pPr>
              <w:pStyle w:val="Normal"/>
              <w:bidi w:val="0"/>
              <w:spacing w:before="0" w:after="40"/>
              <w:jc w:val="right"/>
              <w:rPr>
                <w:b/>
              </w:rPr>
            </w:pPr>
            <w:r>
              <w:rPr>
                <w:b/>
              </w:rPr>
              <w:t>{Total_Operating_Expenses__c | format:2:'10,000,000.5':'$'}</w:t>
            </w:r>
          </w:p>
          <w:p>
            <w:pPr>
              <w:pStyle w:val="Normal"/>
              <w:bidi w:val="0"/>
              <w:spacing w:before="0" w:after="40"/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22"/>
              </w:rPr>
              <w:t>OPERATING INCOME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D9E1F2" w:val="clear"/>
          </w:tcPr>
          <w:p>
            <w:pPr>
              <w:pStyle w:val="Normal"/>
              <w:bidi w:val="0"/>
              <w:spacing w:before="0" w:after="4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{Operating_Income__c | format:2:'10,000,000.5':'$'}</w:t>
            </w:r>
          </w:p>
          <w:p>
            <w:pPr>
              <w:pStyle w:val="Normal"/>
              <w:bidi w:val="0"/>
              <w:spacing w:before="0" w:after="4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color w:val="FFFFFF"/>
              </w:rPr>
              <w:t>OTHER INCOME / EXPENSES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ind w:left="360"/>
              <w:jc w:val="left"/>
              <w:rPr/>
            </w:pPr>
            <w:r>
              <w:rPr/>
              <w:t>Other Income / (Expense)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{Total_Other_Income__c | format:2:'10,000,000.5':'$'}</w:t>
            </w:r>
          </w:p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60"/>
              <w:jc w:val="left"/>
              <w:rPr/>
            </w:pPr>
            <w:r>
              <w:rPr>
                <w:b/>
                <w:color w:val="FFFFFF"/>
                <w:sz w:val="26"/>
              </w:rPr>
              <w:t>NET INCOME</w:t>
            </w:r>
          </w:p>
        </w:tc>
        <w:tc>
          <w:tcPr>
            <w:tcW w:w="2520" w:type="dxa"/>
            <w:tcBorders>
              <w:top w:val="single" w:sz="4" w:space="0" w:color="E5E5E5"/>
              <w:bottom w:val="single" w:sz="4" w:space="0" w:color="E5E5E5"/>
            </w:tcBorders>
            <w:shd w:color="auto" w:fill="1F3864" w:val="clear"/>
          </w:tcPr>
          <w:p>
            <w:pPr>
              <w:pStyle w:val="Normal"/>
              <w:bidi w:val="0"/>
              <w:spacing w:before="0" w:after="60"/>
              <w:jc w:val="right"/>
              <w:rPr>
                <w:b/>
                <w:color w:val="FFFFFF"/>
                <w:sz w:val="26"/>
              </w:rPr>
            </w:pPr>
            <w:r>
              <w:rPr>
                <w:b/>
                <w:color w:val="FFFFFF"/>
                <w:sz w:val="26"/>
              </w:rPr>
              <w:t>{Net_Income__c | format:2:'10,000,000.5':'$'}</w:t>
            </w:r>
          </w:p>
        </w:tc>
      </w:tr>
      <w:tr>
        <w:trPr/>
        <w:tc>
          <w:tcPr>
            <w:tcW w:w="7560" w:type="dxa"/>
            <w:gridSpan w:val="2"/>
            <w:tcBorders>
              <w:top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ind w:left="360"/>
              <w:jc w:val="left"/>
              <w:rPr/>
            </w:pPr>
            <w:r>
              <w:rPr>
                <w:color w:val="706E6B"/>
                <w:sz w:val="18"/>
              </w:rPr>
              <w:t>Net Margin: {Net_Margin__c | toFixed:1}%</w:t>
            </w:r>
          </w:p>
        </w:tc>
        <w:tc>
          <w:tcPr>
            <w:tcW w:w="2520" w:type="dxa"/>
            <w:tcBorders>
              <w:top w:val="single" w:sz="4" w:space="0" w:color="E5E5E5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spacing w:before="120" w:after="40"/>
        <w:jc w:val="center"/>
        <w:rPr/>
      </w:pPr>
      <w:r>
        <w:rPr>
          <w:color w:val="AAAAAA"/>
          <w:sz w:val="18"/>
        </w:rPr>
        <w:t>Generated on {TODAY | formatDate:'MMMM DD, YYYY'}  |  {Organization.Name}  |  Confidential</w:t>
      </w:r>
    </w:p>
    <w:sectPr>
      <w:type w:val="nextPage"/>
      <w:pgSz w:w="12240" w:h="15840"/>
      <w:pgMar w:left="1080" w:right="1080" w:gutter="0" w:header="0" w:top="1080" w:footer="0" w:bottom="10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</w:pPr>
    <w:rPr>
      <w:rFonts w:ascii="Calibri" w:hAnsi="Calibri" w:eastAsia="NSimSun" w:cs="Lucida Sans"/>
      <w:color w:val="auto"/>
      <w:kern w:val="0"/>
      <w:sz w:val="20"/>
      <w:szCs w:val="20"/>
      <w:lang w:val="en-I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LibreOffice/25.8.5.2$Windows_X86_64 LibreOffice_project/9c8b85f387cc00a89945a79c9e6239f32e450ac2</Application>
  <AppVersion>15.0000</AppVersion>
  <Pages>1</Pages>
  <Words>92</Words>
  <Characters>940</Characters>
  <CharactersWithSpaces>1008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dcterms:modified xsi:type="dcterms:W3CDTF">2026-05-06T16:13:45Z</dcterms:modified>
  <cp:revision>1</cp:revision>
  <dc:subject/>
  <dc:title/>
</cp:coreProperties>
</file>