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A2C8F">
        <w:tc>
          <w:tcPr>
            <w:tcW w:w="10080" w:type="dxa"/>
            <w:shd w:val="clear" w:color="auto" w:fill="4A2C0A"/>
            <w:tcMar>
              <w:top w:w="200" w:type="dxa"/>
              <w:left w:w="240" w:type="dxa"/>
              <w:bottom w:w="200" w:type="dxa"/>
              <w:right w:w="240" w:type="dxa"/>
            </w:tcMar>
          </w:tcPr>
          <w:p w:rsidR="005A2C8F" w:rsidRDefault="005A2C8F">
            <w:r>
              <w:rPr>
                <w:color w:val="FFFFFF"/>
                <w:sz w:val="42"/>
                <w:szCs w:val="42"/>
              </w:rPr>
              <w:t>RESIDENTIAL LEASE AGREEMENT</w:t>
            </w:r>
          </w:p>
          <w:p w:rsidR="005A2C8F" w:rsidRDefault="005A2C8F">
            <w:r>
              <w:rPr>
                <w:i/>
                <w:iCs/>
                <w:color w:val="DDBBAA"/>
                <w:sz w:val="17"/>
                <w:szCs w:val="17"/>
              </w:rPr>
              <w:t>Private Dwelling  ·  Fixed-Term Tenancy</w:t>
            </w:r>
          </w:p>
        </w:tc>
      </w:tr>
      <w:tr w:rsidR="005A2C8F">
        <w:tc>
          <w:tcPr>
            <w:tcW w:w="10080" w:type="dxa"/>
            <w:shd w:val="clear" w:color="auto" w:fill="B5451B"/>
            <w:tcMar>
              <w:top w:w="30" w:type="dxa"/>
              <w:bottom w:w="30" w:type="dxa"/>
            </w:tcMar>
          </w:tcPr>
          <w:p w:rsidR="005A2C8F" w:rsidRDefault="005A2C8F"/>
        </w:tc>
      </w:tr>
    </w:tbl>
    <w:p w:rsidR="005A2C8F" w:rsidRDefault="005A2C8F">
      <w:pPr>
        <w:spacing w:after="160"/>
      </w:pPr>
    </w:p>
    <w:p w:rsidR="005A2C8F" w:rsidRDefault="005A2C8F">
      <w:pPr>
        <w:spacing w:after="80"/>
      </w:pPr>
      <w:r>
        <w:rPr>
          <w:color w:val="B5451B"/>
          <w:sz w:val="16"/>
          <w:szCs w:val="16"/>
        </w:rPr>
        <w:t>PROPERTY DETAILS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040"/>
        <w:gridCol w:w="2000"/>
        <w:gridCol w:w="3040"/>
      </w:tblGrid>
      <w:tr w:rsidR="005A2C8F">
        <w:tc>
          <w:tcPr>
            <w:tcW w:w="2000" w:type="dxa"/>
            <w:tcBorders>
              <w:bottom w:val="single" w:sz="2" w:space="0" w:color="E0D0C0"/>
            </w:tcBorders>
            <w:shd w:val="clear" w:color="auto" w:fill="FDF6EE"/>
            <w:tcMar>
              <w:top w:w="80" w:type="dxa"/>
              <w:left w:w="140" w:type="dxa"/>
              <w:bottom w:w="80" w:type="dxa"/>
              <w:right w:w="80" w:type="dxa"/>
            </w:tcMar>
          </w:tcPr>
          <w:p w:rsidR="005A2C8F" w:rsidRDefault="005A2C8F">
            <w:r>
              <w:rPr>
                <w:b/>
                <w:bCs/>
                <w:color w:val="B5451B"/>
                <w:sz w:val="17"/>
                <w:szCs w:val="17"/>
              </w:rPr>
              <w:t>Property Address</w:t>
            </w:r>
          </w:p>
        </w:tc>
        <w:tc>
          <w:tcPr>
            <w:tcW w:w="3040" w:type="dxa"/>
            <w:tcBorders>
              <w:bottom w:val="single" w:sz="2" w:space="0" w:color="E0D0C0"/>
              <w:right w:val="single" w:sz="2" w:space="0" w:color="E0D0C0"/>
            </w:tcBorders>
            <w:shd w:val="clear" w:color="auto" w:fill="FFFFFF"/>
            <w:tcMar>
              <w:top w:w="80" w:type="dxa"/>
              <w:left w:w="140" w:type="dxa"/>
              <w:bottom w:w="80" w:type="dxa"/>
              <w:right w:w="140" w:type="dxa"/>
            </w:tcMar>
          </w:tcPr>
          <w:p w:rsidR="005A2C8F" w:rsidRDefault="005A2C8F">
            <w:r>
              <w:rPr>
                <w:sz w:val="17"/>
                <w:szCs w:val="17"/>
              </w:rPr>
              <w:t>{Description}</w:t>
            </w:r>
          </w:p>
        </w:tc>
        <w:tc>
          <w:tcPr>
            <w:tcW w:w="2000" w:type="dxa"/>
            <w:tcBorders>
              <w:bottom w:val="single" w:sz="2" w:space="0" w:color="E0D0C0"/>
            </w:tcBorders>
            <w:shd w:val="clear" w:color="auto" w:fill="FDF6EE"/>
            <w:tcMar>
              <w:top w:w="80" w:type="dxa"/>
              <w:left w:w="140" w:type="dxa"/>
              <w:bottom w:w="80" w:type="dxa"/>
              <w:right w:w="80" w:type="dxa"/>
            </w:tcMar>
          </w:tcPr>
          <w:p w:rsidR="005A2C8F" w:rsidRDefault="005A2C8F">
            <w:r>
              <w:rPr>
                <w:b/>
                <w:bCs/>
                <w:color w:val="B5451B"/>
                <w:sz w:val="17"/>
                <w:szCs w:val="17"/>
              </w:rPr>
              <w:t>Lease Type</w:t>
            </w:r>
          </w:p>
        </w:tc>
        <w:tc>
          <w:tcPr>
            <w:tcW w:w="3040" w:type="dxa"/>
            <w:tcBorders>
              <w:bottom w:val="single" w:sz="2" w:space="0" w:color="E0D0C0"/>
              <w:right w:val="single" w:sz="2" w:space="0" w:color="E0D0C0"/>
            </w:tcBorders>
            <w:shd w:val="clear" w:color="auto" w:fill="FFFFFF"/>
            <w:tcMar>
              <w:top w:w="80" w:type="dxa"/>
              <w:left w:w="140" w:type="dxa"/>
              <w:bottom w:w="80" w:type="dxa"/>
              <w:right w:w="140" w:type="dxa"/>
            </w:tcMar>
          </w:tcPr>
          <w:p w:rsidR="005A2C8F" w:rsidRDefault="005A2C8F">
            <w:r>
              <w:rPr>
                <w:sz w:val="17"/>
                <w:szCs w:val="17"/>
              </w:rPr>
              <w:t>Residential Fixed-Term</w:t>
            </w:r>
          </w:p>
        </w:tc>
      </w:tr>
      <w:tr w:rsidR="005A2C8F">
        <w:tc>
          <w:tcPr>
            <w:tcW w:w="2000" w:type="dxa"/>
            <w:tcBorders>
              <w:bottom w:val="single" w:sz="2" w:space="0" w:color="E0D0C0"/>
            </w:tcBorders>
            <w:shd w:val="clear" w:color="auto" w:fill="FDF6EE"/>
            <w:tcMar>
              <w:top w:w="80" w:type="dxa"/>
              <w:left w:w="140" w:type="dxa"/>
              <w:bottom w:w="80" w:type="dxa"/>
              <w:right w:w="80" w:type="dxa"/>
            </w:tcMar>
          </w:tcPr>
          <w:p w:rsidR="005A2C8F" w:rsidRDefault="005A2C8F">
            <w:r>
              <w:rPr>
                <w:b/>
                <w:bCs/>
                <w:color w:val="B5451B"/>
                <w:sz w:val="17"/>
                <w:szCs w:val="17"/>
              </w:rPr>
              <w:t>Lease Start</w:t>
            </w:r>
          </w:p>
        </w:tc>
        <w:tc>
          <w:tcPr>
            <w:tcW w:w="3040" w:type="dxa"/>
            <w:tcBorders>
              <w:bottom w:val="single" w:sz="2" w:space="0" w:color="E0D0C0"/>
              <w:right w:val="single" w:sz="2" w:space="0" w:color="E0D0C0"/>
            </w:tcBorders>
            <w:shd w:val="clear" w:color="auto" w:fill="FFFFFF"/>
            <w:tcMar>
              <w:top w:w="80" w:type="dxa"/>
              <w:left w:w="140" w:type="dxa"/>
              <w:bottom w:w="80" w:type="dxa"/>
              <w:right w:w="140" w:type="dxa"/>
            </w:tcMar>
          </w:tcPr>
          <w:p w:rsidR="005A2C8F" w:rsidRDefault="005A2C8F">
            <w:r>
              <w:rPr>
                <w:sz w:val="17"/>
                <w:szCs w:val="17"/>
              </w:rPr>
              <w:t>{StartDate | formatDate:'MMMM DD, YYYY'}</w:t>
            </w:r>
          </w:p>
        </w:tc>
        <w:tc>
          <w:tcPr>
            <w:tcW w:w="2000" w:type="dxa"/>
            <w:tcBorders>
              <w:bottom w:val="single" w:sz="2" w:space="0" w:color="E0D0C0"/>
            </w:tcBorders>
            <w:shd w:val="clear" w:color="auto" w:fill="FDF6EE"/>
            <w:tcMar>
              <w:top w:w="80" w:type="dxa"/>
              <w:left w:w="140" w:type="dxa"/>
              <w:bottom w:w="80" w:type="dxa"/>
              <w:right w:w="80" w:type="dxa"/>
            </w:tcMar>
          </w:tcPr>
          <w:p w:rsidR="005A2C8F" w:rsidRDefault="005A2C8F">
            <w:r>
              <w:rPr>
                <w:b/>
                <w:bCs/>
                <w:color w:val="B5451B"/>
                <w:sz w:val="17"/>
                <w:szCs w:val="17"/>
              </w:rPr>
              <w:t>Lease End</w:t>
            </w:r>
          </w:p>
        </w:tc>
        <w:tc>
          <w:tcPr>
            <w:tcW w:w="3040" w:type="dxa"/>
            <w:tcBorders>
              <w:bottom w:val="single" w:sz="2" w:space="0" w:color="E0D0C0"/>
              <w:right w:val="single" w:sz="2" w:space="0" w:color="E0D0C0"/>
            </w:tcBorders>
            <w:shd w:val="clear" w:color="auto" w:fill="FFFFFF"/>
            <w:tcMar>
              <w:top w:w="80" w:type="dxa"/>
              <w:left w:w="140" w:type="dxa"/>
              <w:bottom w:w="80" w:type="dxa"/>
              <w:right w:w="140" w:type="dxa"/>
            </w:tcMar>
          </w:tcPr>
          <w:p w:rsidR="005A2C8F" w:rsidRDefault="005A2C8F">
            <w:r>
              <w:rPr>
                <w:sz w:val="17"/>
                <w:szCs w:val="17"/>
              </w:rPr>
              <w:t>{EndDate | formatDate:'MMMM DD, YYYY'}</w:t>
            </w:r>
          </w:p>
        </w:tc>
      </w:tr>
      <w:tr w:rsidR="005A2C8F">
        <w:tc>
          <w:tcPr>
            <w:tcW w:w="2000" w:type="dxa"/>
            <w:shd w:val="clear" w:color="auto" w:fill="FDF6EE"/>
            <w:tcMar>
              <w:top w:w="80" w:type="dxa"/>
              <w:left w:w="140" w:type="dxa"/>
              <w:bottom w:w="80" w:type="dxa"/>
              <w:right w:w="80" w:type="dxa"/>
            </w:tcMar>
          </w:tcPr>
          <w:p w:rsidR="005A2C8F" w:rsidRDefault="005A2C8F">
            <w:r>
              <w:rPr>
                <w:b/>
                <w:bCs/>
                <w:color w:val="B5451B"/>
                <w:sz w:val="17"/>
                <w:szCs w:val="17"/>
              </w:rPr>
              <w:t>Monthly Rent</w:t>
            </w:r>
          </w:p>
        </w:tc>
        <w:tc>
          <w:tcPr>
            <w:tcW w:w="3040" w:type="dxa"/>
            <w:tcBorders>
              <w:right w:val="single" w:sz="2" w:space="0" w:color="E0D0C0"/>
            </w:tcBorders>
            <w:shd w:val="clear" w:color="auto" w:fill="FFFFFF"/>
            <w:tcMar>
              <w:top w:w="80" w:type="dxa"/>
              <w:left w:w="140" w:type="dxa"/>
              <w:bottom w:w="80" w:type="dxa"/>
              <w:right w:w="140" w:type="dxa"/>
            </w:tcMar>
          </w:tcPr>
          <w:p w:rsidR="005A2C8F" w:rsidRDefault="005A2C8F">
            <w:r>
              <w:rPr>
                <w:sz w:val="17"/>
                <w:szCs w:val="17"/>
              </w:rPr>
              <w:t>{ContractTerm}</w:t>
            </w:r>
          </w:p>
        </w:tc>
        <w:tc>
          <w:tcPr>
            <w:tcW w:w="2000" w:type="dxa"/>
            <w:shd w:val="clear" w:color="auto" w:fill="FDF6EE"/>
            <w:tcMar>
              <w:top w:w="80" w:type="dxa"/>
              <w:left w:w="140" w:type="dxa"/>
              <w:bottom w:w="80" w:type="dxa"/>
              <w:right w:w="80" w:type="dxa"/>
            </w:tcMar>
          </w:tcPr>
          <w:p w:rsidR="005A2C8F" w:rsidRDefault="005A2C8F">
            <w:r>
              <w:rPr>
                <w:b/>
                <w:bCs/>
                <w:color w:val="B5451B"/>
                <w:sz w:val="17"/>
                <w:szCs w:val="17"/>
              </w:rPr>
              <w:t>Security Deposit</w:t>
            </w:r>
          </w:p>
        </w:tc>
        <w:tc>
          <w:tcPr>
            <w:tcW w:w="3040" w:type="dxa"/>
            <w:tcBorders>
              <w:right w:val="single" w:sz="2" w:space="0" w:color="E0D0C0"/>
            </w:tcBorders>
            <w:shd w:val="clear" w:color="auto" w:fill="FFFFFF"/>
            <w:tcMar>
              <w:top w:w="80" w:type="dxa"/>
              <w:left w:w="140" w:type="dxa"/>
              <w:bottom w:w="80" w:type="dxa"/>
              <w:right w:w="140" w:type="dxa"/>
            </w:tcMar>
          </w:tcPr>
          <w:p w:rsidR="005A2C8F" w:rsidRDefault="005A2C8F">
            <w:r>
              <w:rPr>
                <w:sz w:val="17"/>
                <w:szCs w:val="17"/>
              </w:rPr>
              <w:t>{PaymentTerm__c}</w:t>
            </w:r>
          </w:p>
        </w:tc>
      </w:tr>
    </w:tbl>
    <w:p w:rsidR="005A2C8F" w:rsidRDefault="005A2C8F">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5A2C8F">
        <w:tc>
          <w:tcPr>
            <w:tcW w:w="5040" w:type="dxa"/>
            <w:tcBorders>
              <w:left w:val="single" w:sz="16" w:space="0" w:color="B5451B"/>
            </w:tcBorders>
            <w:shd w:val="clear" w:color="auto" w:fill="FDF6EE"/>
            <w:tcMar>
              <w:top w:w="120" w:type="dxa"/>
              <w:left w:w="160" w:type="dxa"/>
              <w:bottom w:w="120" w:type="dxa"/>
              <w:right w:w="160" w:type="dxa"/>
            </w:tcMar>
          </w:tcPr>
          <w:p w:rsidR="005A2C8F" w:rsidRDefault="005A2C8F">
            <w:pPr>
              <w:spacing w:after="40"/>
            </w:pPr>
            <w:r>
              <w:rPr>
                <w:color w:val="B5451B"/>
                <w:sz w:val="16"/>
                <w:szCs w:val="16"/>
              </w:rPr>
              <w:t>LANDLORD / LESSOR</w:t>
            </w:r>
          </w:p>
          <w:p w:rsidR="005A2C8F" w:rsidRDefault="005A2C8F">
            <w:pPr>
              <w:spacing w:after="40"/>
            </w:pPr>
            <w:r>
              <w:rPr>
                <w:b/>
                <w:bCs/>
                <w:color w:val="4A2C0A"/>
              </w:rPr>
              <w:t>{Organization.Name}</w:t>
            </w:r>
          </w:p>
          <w:p w:rsidR="005A2C8F" w:rsidRDefault="005A2C8F">
            <w:pPr>
              <w:spacing w:after="40"/>
            </w:pPr>
            <w:r>
              <w:rPr>
                <w:color w:val="555555"/>
                <w:sz w:val="18"/>
                <w:szCs w:val="18"/>
              </w:rPr>
              <w:t>{Organization.Street} {Organization.City} {Organization.State}, {Organization.StateCode}</w:t>
            </w:r>
          </w:p>
          <w:p w:rsidR="005A2C8F" w:rsidRDefault="005A2C8F">
            <w:r>
              <w:rPr>
                <w:color w:val="555555"/>
                <w:sz w:val="18"/>
                <w:szCs w:val="18"/>
              </w:rPr>
              <w:t>{Phone__c}  |  {Email__c}</w:t>
            </w:r>
          </w:p>
        </w:tc>
        <w:tc>
          <w:tcPr>
            <w:tcW w:w="5040" w:type="dxa"/>
            <w:tcMar>
              <w:top w:w="120" w:type="dxa"/>
              <w:left w:w="200" w:type="dxa"/>
              <w:bottom w:w="120" w:type="dxa"/>
              <w:right w:w="0" w:type="dxa"/>
            </w:tcMar>
          </w:tcPr>
          <w:p w:rsidR="005A2C8F" w:rsidRDefault="005A2C8F">
            <w:pPr>
              <w:spacing w:after="40"/>
            </w:pPr>
            <w:r>
              <w:rPr>
                <w:color w:val="999999"/>
                <w:sz w:val="16"/>
                <w:szCs w:val="16"/>
              </w:rPr>
              <w:t>TENANT / LESSEE</w:t>
            </w:r>
          </w:p>
          <w:p w:rsidR="005A2C8F" w:rsidRDefault="005A2C8F">
            <w:pPr>
              <w:spacing w:after="40"/>
            </w:pPr>
            <w:r>
              <w:rPr>
                <w:b/>
                <w:bCs/>
                <w:color w:val="4A2C0A"/>
              </w:rPr>
              <w:t>{Account.Name}</w:t>
            </w:r>
          </w:p>
          <w:p w:rsidR="005A2C8F" w:rsidRDefault="005A2C8F">
            <w:pPr>
              <w:spacing w:after="40"/>
            </w:pPr>
            <w:r>
              <w:rPr>
                <w:color w:val="555555"/>
                <w:sz w:val="18"/>
                <w:szCs w:val="18"/>
              </w:rPr>
              <w:t>{Account.BillingStreet}, {Account.BillingCity}, {Account.BillingState} {Account.BillingPostalCode}</w:t>
            </w:r>
          </w:p>
          <w:p w:rsidR="005A2C8F" w:rsidRDefault="005A2C8F">
            <w:r>
              <w:rPr>
                <w:color w:val="555555"/>
                <w:sz w:val="18"/>
                <w:szCs w:val="18"/>
              </w:rPr>
              <w:t>Contact: {CustomerSigned.Name}</w:t>
            </w:r>
          </w:p>
        </w:tc>
      </w:tr>
    </w:tbl>
    <w:p w:rsidR="005A2C8F" w:rsidRDefault="005A2C8F">
      <w:pPr>
        <w:spacing w:after="160"/>
      </w:pPr>
    </w:p>
    <w:p w:rsidR="005A2C8F" w:rsidRDefault="005A2C8F">
      <w:pPr>
        <w:spacing w:after="100"/>
      </w:pPr>
      <w:r>
        <w:t xml:space="preserve">This Residential Lease Agreement ("Lease") is entered into as of </w:t>
      </w:r>
      <w:r>
        <w:rPr>
          <w:b/>
          <w:bCs/>
          <w:color w:val="222222"/>
        </w:rPr>
        <w:t>{StartDate | formatDate:'MMMM DD, YYYY'}</w:t>
      </w:r>
      <w:r>
        <w:t xml:space="preserve">, between </w:t>
      </w:r>
      <w:r>
        <w:rPr>
          <w:b/>
          <w:bCs/>
          <w:color w:val="222222"/>
        </w:rPr>
        <w:t>{Organization.Name}</w:t>
      </w:r>
      <w:r>
        <w:t xml:space="preserve"> ("Landlord") and </w:t>
      </w:r>
      <w:r>
        <w:rPr>
          <w:b/>
          <w:bCs/>
          <w:color w:val="222222"/>
        </w:rPr>
        <w:t>{Account.Name}</w:t>
      </w:r>
      <w:r>
        <w:t xml:space="preserve"> ("Tenant"). Both parties agree to the following terms:</w:t>
      </w:r>
    </w:p>
    <w:p w:rsidR="005A2C8F" w:rsidRDefault="005A2C8F">
      <w:pPr>
        <w:spacing w:before="180" w:after="50"/>
      </w:pPr>
      <w:r>
        <w:rPr>
          <w:b/>
          <w:bCs/>
          <w:color w:val="B5451B"/>
        </w:rPr>
        <w:t xml:space="preserve">1.  </w:t>
      </w:r>
      <w:r>
        <w:rPr>
          <w:b/>
          <w:bCs/>
          <w:color w:val="222222"/>
        </w:rPr>
        <w:t>Premises</w:t>
      </w:r>
    </w:p>
    <w:p w:rsidR="005A2C8F" w:rsidRDefault="005A2C8F">
      <w:pPr>
        <w:spacing w:after="100"/>
        <w:ind w:left="360"/>
      </w:pPr>
      <w:r>
        <w:rPr>
          <w:color w:val="444444"/>
          <w:sz w:val="19"/>
          <w:szCs w:val="19"/>
        </w:rPr>
        <w:t>Landlord leases to Tenant the residential property located at {Description} ("Premises") for use as a private dwelling only. Tenant shall not use the Premises for any commercial purpose or allow more occupants than stated herein without Landlord's prior written consent.</w:t>
      </w:r>
    </w:p>
    <w:p w:rsidR="005A2C8F" w:rsidRDefault="005A2C8F">
      <w:pPr>
        <w:spacing w:before="180" w:after="50"/>
      </w:pPr>
      <w:r>
        <w:rPr>
          <w:b/>
          <w:bCs/>
          <w:color w:val="B5451B"/>
        </w:rPr>
        <w:t xml:space="preserve">2.  </w:t>
      </w:r>
      <w:r>
        <w:rPr>
          <w:b/>
          <w:bCs/>
          <w:color w:val="222222"/>
        </w:rPr>
        <w:t>Term</w:t>
      </w:r>
    </w:p>
    <w:p w:rsidR="005A2C8F" w:rsidRDefault="005A2C8F">
      <w:pPr>
        <w:spacing w:after="100"/>
        <w:ind w:left="360"/>
      </w:pPr>
      <w:r>
        <w:rPr>
          <w:color w:val="444444"/>
          <w:sz w:val="19"/>
          <w:szCs w:val="19"/>
        </w:rPr>
        <w:t>The lease commences on {StartDate | formatDate:'MMMM DD, YYYY'} and expires on {EndDate | formatDate:'MMMM DD, YYYY'}. Should Tenant remain in possession after expiration without a new written lease, the tenancy shall convert to a month-to-month tenancy on the same terms, terminable by either party with thirty (30) days' written notice.</w:t>
      </w:r>
    </w:p>
    <w:p w:rsidR="005A2C8F" w:rsidRDefault="005A2C8F">
      <w:pPr>
        <w:spacing w:before="180" w:after="50"/>
      </w:pPr>
      <w:r>
        <w:rPr>
          <w:b/>
          <w:bCs/>
          <w:color w:val="B5451B"/>
        </w:rPr>
        <w:t xml:space="preserve">3.  </w:t>
      </w:r>
      <w:r>
        <w:rPr>
          <w:b/>
          <w:bCs/>
          <w:color w:val="222222"/>
        </w:rPr>
        <w:t>Rent</w:t>
      </w:r>
    </w:p>
    <w:p w:rsidR="005A2C8F" w:rsidRDefault="005A2C8F">
      <w:pPr>
        <w:spacing w:after="100"/>
        <w:ind w:left="360"/>
      </w:pPr>
      <w:r>
        <w:rPr>
          <w:color w:val="444444"/>
          <w:sz w:val="19"/>
          <w:szCs w:val="19"/>
        </w:rPr>
        <w:t>Tenant shall pay monthly rent as agreed, due on the first (1st) day of each month. Payment shall be made to Landlord at the address above or by such other method as Landlord may designate. A late charge of five percent (5%) of the monthly rent shall apply to payments received after the fifth (5th) of the month. Returned checks shall incur an additional fee.</w:t>
      </w:r>
    </w:p>
    <w:p w:rsidR="005A2C8F" w:rsidRDefault="005A2C8F">
      <w:pPr>
        <w:spacing w:before="180" w:after="50"/>
      </w:pPr>
      <w:r>
        <w:rPr>
          <w:b/>
          <w:bCs/>
          <w:color w:val="B5451B"/>
        </w:rPr>
        <w:t xml:space="preserve">4.  </w:t>
      </w:r>
      <w:r>
        <w:rPr>
          <w:b/>
          <w:bCs/>
          <w:color w:val="222222"/>
        </w:rPr>
        <w:t>Security Deposit</w:t>
      </w:r>
    </w:p>
    <w:p w:rsidR="005A2C8F" w:rsidRDefault="005A2C8F">
      <w:pPr>
        <w:spacing w:after="100"/>
        <w:ind w:left="360"/>
      </w:pPr>
      <w:r>
        <w:rPr>
          <w:color w:val="444444"/>
          <w:sz w:val="19"/>
          <w:szCs w:val="19"/>
        </w:rPr>
        <w:t>Tenant shall pay a security deposit upon execution of this Lease. This deposit is held to cover unpaid rent, cleaning costs beyond normal wear and tear, and damage to the Premises. The deposit shall be returned within thirty (30) days of vacating, less any lawful deductions, together with an itemized statement.</w:t>
      </w:r>
    </w:p>
    <w:p w:rsidR="005A2C8F" w:rsidRDefault="005A2C8F">
      <w:pPr>
        <w:spacing w:before="180" w:after="50"/>
      </w:pPr>
      <w:r>
        <w:rPr>
          <w:b/>
          <w:bCs/>
          <w:color w:val="B5451B"/>
        </w:rPr>
        <w:t xml:space="preserve">5.  </w:t>
      </w:r>
      <w:r>
        <w:rPr>
          <w:b/>
          <w:bCs/>
          <w:color w:val="222222"/>
        </w:rPr>
        <w:t>Utilities and Services</w:t>
      </w:r>
    </w:p>
    <w:p w:rsidR="005A2C8F" w:rsidRDefault="005A2C8F">
      <w:pPr>
        <w:spacing w:after="100"/>
        <w:ind w:left="360"/>
      </w:pPr>
      <w:r>
        <w:rPr>
          <w:color w:val="444444"/>
          <w:sz w:val="19"/>
          <w:szCs w:val="19"/>
        </w:rPr>
        <w:t>Unless otherwise agreed in writing, Tenant is responsible for payment of all utilities including electricity, gas, water, internet, and telephone. Tenant shall keep all utilities in service throughout the tenancy and shall not allow service to be disconnected.</w:t>
      </w:r>
    </w:p>
    <w:p w:rsidR="005A2C8F" w:rsidRDefault="005A2C8F">
      <w:pPr>
        <w:spacing w:before="180" w:after="50"/>
      </w:pPr>
      <w:r>
        <w:rPr>
          <w:b/>
          <w:bCs/>
          <w:color w:val="B5451B"/>
        </w:rPr>
        <w:lastRenderedPageBreak/>
        <w:t xml:space="preserve">6.  </w:t>
      </w:r>
      <w:r>
        <w:rPr>
          <w:b/>
          <w:bCs/>
          <w:color w:val="222222"/>
        </w:rPr>
        <w:t>Maintenance and Condition</w:t>
      </w:r>
    </w:p>
    <w:p w:rsidR="005A2C8F" w:rsidRDefault="005A2C8F">
      <w:pPr>
        <w:spacing w:after="100"/>
        <w:ind w:left="360"/>
      </w:pPr>
      <w:r>
        <w:rPr>
          <w:color w:val="444444"/>
          <w:sz w:val="19"/>
          <w:szCs w:val="19"/>
        </w:rPr>
        <w:t>Tenant shall maintain the Premises in a clean, sanitary, and undamaged condition. Tenant shall promptly report any needed repairs to Landlord. Tenant shall not make any alterations, additions, or improvements without Landlord's prior written consent. All approved improvements shall become Landlord's property upon termination unless otherwise agreed.</w:t>
      </w:r>
    </w:p>
    <w:p w:rsidR="005A2C8F" w:rsidRDefault="005A2C8F">
      <w:pPr>
        <w:spacing w:before="180" w:after="50"/>
      </w:pPr>
      <w:r>
        <w:rPr>
          <w:b/>
          <w:bCs/>
          <w:color w:val="B5451B"/>
        </w:rPr>
        <w:t xml:space="preserve">7.  </w:t>
      </w:r>
      <w:r>
        <w:rPr>
          <w:b/>
          <w:bCs/>
          <w:color w:val="222222"/>
        </w:rPr>
        <w:t>Pets</w:t>
      </w:r>
    </w:p>
    <w:p w:rsidR="005A2C8F" w:rsidRDefault="005A2C8F">
      <w:pPr>
        <w:spacing w:after="100"/>
        <w:ind w:left="360"/>
      </w:pPr>
      <w:r>
        <w:rPr>
          <w:color w:val="444444"/>
          <w:sz w:val="19"/>
          <w:szCs w:val="19"/>
        </w:rPr>
        <w:t>No pets shall be kept on the Premises without Landlord's prior written consent. An additional pet deposit may be required. Tenant is responsible for any damage caused by pets. Consent may be withdrawn upon breach of pet-related conditions.</w:t>
      </w:r>
    </w:p>
    <w:p w:rsidR="005A2C8F" w:rsidRDefault="005A2C8F">
      <w:pPr>
        <w:spacing w:before="180" w:after="50"/>
      </w:pPr>
      <w:r>
        <w:rPr>
          <w:b/>
          <w:bCs/>
          <w:color w:val="B5451B"/>
        </w:rPr>
        <w:t xml:space="preserve">8.  </w:t>
      </w:r>
      <w:r>
        <w:rPr>
          <w:b/>
          <w:bCs/>
          <w:color w:val="222222"/>
        </w:rPr>
        <w:t>Entry by Landlord</w:t>
      </w:r>
    </w:p>
    <w:p w:rsidR="005A2C8F" w:rsidRDefault="005A2C8F">
      <w:pPr>
        <w:spacing w:after="100"/>
        <w:ind w:left="360"/>
      </w:pPr>
      <w:r>
        <w:rPr>
          <w:color w:val="444444"/>
          <w:sz w:val="19"/>
          <w:szCs w:val="19"/>
        </w:rPr>
        <w:t>Landlord shall provide at least twenty-four (24) hours' written notice before entering the Premises, except in the case of emergency. Landlord may enter during reasonable hours for inspection, repairs, or to show the property to prospective tenants or buyers.</w:t>
      </w:r>
    </w:p>
    <w:p w:rsidR="005A2C8F" w:rsidRDefault="005A2C8F">
      <w:pPr>
        <w:spacing w:before="180" w:after="50"/>
      </w:pPr>
      <w:r>
        <w:rPr>
          <w:b/>
          <w:bCs/>
          <w:color w:val="B5451B"/>
        </w:rPr>
        <w:t xml:space="preserve">9.  </w:t>
      </w:r>
      <w:r>
        <w:rPr>
          <w:b/>
          <w:bCs/>
          <w:color w:val="222222"/>
        </w:rPr>
        <w:t>Termination</w:t>
      </w:r>
    </w:p>
    <w:p w:rsidR="005A2C8F" w:rsidRDefault="005A2C8F">
      <w:pPr>
        <w:spacing w:after="100"/>
        <w:ind w:left="360"/>
      </w:pPr>
      <w:r>
        <w:rPr>
          <w:color w:val="444444"/>
          <w:sz w:val="19"/>
          <w:szCs w:val="19"/>
        </w:rPr>
        <w:t>Either party may terminate this Lease by providing written notice as required by applicable law. Tenant shall vacate the Premises in the same condition as received, normal wear and tear excepted, and return all keys to Landlord on the termination date.</w:t>
      </w:r>
    </w:p>
    <w:p w:rsidR="005A2C8F" w:rsidRDefault="005A2C8F">
      <w:pPr>
        <w:spacing w:before="180" w:after="50"/>
      </w:pPr>
      <w:r>
        <w:rPr>
          <w:b/>
          <w:bCs/>
          <w:color w:val="B5451B"/>
        </w:rPr>
        <w:t xml:space="preserve">10.  </w:t>
      </w:r>
      <w:r>
        <w:rPr>
          <w:b/>
          <w:bCs/>
          <w:color w:val="222222"/>
        </w:rPr>
        <w:t>Governing Law</w:t>
      </w:r>
    </w:p>
    <w:p w:rsidR="005A2C8F" w:rsidRDefault="005A2C8F">
      <w:pPr>
        <w:spacing w:after="100"/>
        <w:ind w:left="360"/>
      </w:pPr>
      <w:r>
        <w:rPr>
          <w:color w:val="444444"/>
          <w:sz w:val="19"/>
          <w:szCs w:val="19"/>
        </w:rPr>
        <w:t>This Lease is governed by the laws of {BillingState}. Any disputes shall be resolved in the courts of {BillingState}.</w:t>
      </w:r>
    </w:p>
    <w:p w:rsidR="005A2C8F" w:rsidRDefault="005A2C8F">
      <w:pPr>
        <w:spacing w:after="200"/>
      </w:pPr>
    </w:p>
    <w:p w:rsidR="005A2C8F" w:rsidRDefault="005A2C8F">
      <w:pPr>
        <w:pBdr>
          <w:top w:val="single" w:sz="4" w:space="0" w:color="B5451B"/>
        </w:pBdr>
        <w:spacing w:after="100"/>
      </w:pPr>
    </w:p>
    <w:p w:rsidR="005A2C8F" w:rsidRDefault="005A2C8F">
      <w:pPr>
        <w:spacing w:after="100"/>
      </w:pPr>
      <w:r>
        <w:rPr>
          <w:i/>
          <w:iCs/>
          <w:color w:val="555555"/>
          <w:sz w:val="19"/>
          <w:szCs w:val="19"/>
        </w:rPr>
        <w:t>IN WITNESS WHEREOF, the Parties have signed this Residential Lease Agreement as of the date first written above.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5A2C8F">
        <w:tc>
          <w:tcPr>
            <w:tcW w:w="5040" w:type="dxa"/>
            <w:tcMar>
              <w:top w:w="0" w:type="dxa"/>
              <w:left w:w="0" w:type="dxa"/>
              <w:bottom w:w="0" w:type="dxa"/>
              <w:right w:w="120" w:type="dxa"/>
            </w:tcMar>
          </w:tcPr>
          <w:p w:rsidR="005A2C8F" w:rsidRDefault="005A2C8F">
            <w:pPr>
              <w:spacing w:after="40"/>
            </w:pPr>
            <w:r>
              <w:rPr>
                <w:color w:val="888888"/>
                <w:sz w:val="16"/>
                <w:szCs w:val="16"/>
              </w:rPr>
              <w:t>LANDLORD</w:t>
            </w:r>
          </w:p>
          <w:p w:rsidR="005A2C8F" w:rsidRDefault="005A2C8F">
            <w:pPr>
              <w:spacing w:after="60"/>
            </w:pPr>
            <w:r>
              <w:rPr>
                <w:b/>
                <w:bCs/>
                <w:color w:val="222222"/>
                <w:sz w:val="19"/>
                <w:szCs w:val="19"/>
              </w:rPr>
              <w:t>{Organization.Name}</w:t>
            </w:r>
          </w:p>
          <w:p w:rsidR="005A2C8F" w:rsidRDefault="005A2C8F">
            <w:pPr>
              <w:spacing w:after="60"/>
            </w:pPr>
            <w:r>
              <w:rPr>
                <w:color w:val="555555"/>
                <w:sz w:val="17"/>
                <w:szCs w:val="17"/>
              </w:rPr>
              <w:t>Authorized Representative</w:t>
            </w:r>
          </w:p>
          <w:p w:rsidR="005A2C8F" w:rsidRDefault="005A2C8F">
            <w:pPr>
              <w:pBdr>
                <w:bottom w:val="single" w:sz="4" w:space="0" w:color="B5451B"/>
              </w:pBdr>
              <w:spacing w:before="300" w:after="40"/>
            </w:pPr>
          </w:p>
          <w:p w:rsidR="005A2C8F" w:rsidRDefault="005A2C8F">
            <w:r>
              <w:rPr>
                <w:color w:val="AAAAAA"/>
                <w:sz w:val="15"/>
                <w:szCs w:val="15"/>
              </w:rPr>
              <w:t>Signature &amp; Date</w:t>
            </w:r>
          </w:p>
        </w:tc>
        <w:tc>
          <w:tcPr>
            <w:tcW w:w="5040" w:type="dxa"/>
            <w:tcMar>
              <w:top w:w="0" w:type="dxa"/>
              <w:left w:w="0" w:type="dxa"/>
              <w:bottom w:w="0" w:type="dxa"/>
              <w:right w:w="120" w:type="dxa"/>
            </w:tcMar>
          </w:tcPr>
          <w:p w:rsidR="005A2C8F" w:rsidRDefault="005A2C8F">
            <w:pPr>
              <w:spacing w:after="40"/>
            </w:pPr>
            <w:r>
              <w:rPr>
                <w:color w:val="888888"/>
                <w:sz w:val="16"/>
                <w:szCs w:val="16"/>
              </w:rPr>
              <w:t>TENANT</w:t>
            </w:r>
          </w:p>
          <w:p w:rsidR="005A2C8F" w:rsidRDefault="005A2C8F">
            <w:pPr>
              <w:spacing w:after="60"/>
            </w:pPr>
            <w:r>
              <w:rPr>
                <w:b/>
                <w:bCs/>
                <w:color w:val="222222"/>
                <w:sz w:val="19"/>
                <w:szCs w:val="19"/>
              </w:rPr>
              <w:t>{Account.Name}</w:t>
            </w:r>
          </w:p>
          <w:p w:rsidR="005A2C8F" w:rsidRDefault="005A2C8F">
            <w:pPr>
              <w:spacing w:after="60"/>
            </w:pPr>
            <w:r>
              <w:rPr>
                <w:color w:val="555555"/>
                <w:sz w:val="17"/>
                <w:szCs w:val="17"/>
              </w:rPr>
              <w:t>{CustomerSigned.Name}</w:t>
            </w:r>
          </w:p>
          <w:p w:rsidR="005A2C8F" w:rsidRDefault="005A2C8F">
            <w:pPr>
              <w:pBdr>
                <w:bottom w:val="single" w:sz="4" w:space="0" w:color="B5451B"/>
              </w:pBdr>
              <w:spacing w:before="300" w:after="40"/>
            </w:pPr>
          </w:p>
          <w:p w:rsidR="005A2C8F" w:rsidRDefault="005A2C8F">
            <w:r>
              <w:rPr>
                <w:color w:val="AAAAAA"/>
                <w:sz w:val="15"/>
                <w:szCs w:val="15"/>
              </w:rPr>
              <w:t>Signature &amp; Date</w:t>
            </w:r>
          </w:p>
        </w:tc>
      </w:tr>
    </w:tbl>
    <w:p w:rsidR="005A2C8F" w:rsidRDefault="005A2C8F"/>
    <w:sectPr w:rsidR="005A2C8F">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6427" w:rsidRDefault="00816427">
      <w:r>
        <w:separator/>
      </w:r>
    </w:p>
  </w:endnote>
  <w:endnote w:type="continuationSeparator" w:id="0">
    <w:p w:rsidR="00816427" w:rsidRDefault="0081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2DF6" w:rsidRDefault="00087ECC">
    <w:pPr>
      <w:pBdr>
        <w:top w:val="single" w:sz="4" w:space="4" w:color="CCCCCC"/>
      </w:pBdr>
      <w:spacing w:before="60"/>
      <w:jc w:val="center"/>
    </w:pPr>
    <w:r>
      <w:rPr>
        <w:color w:val="888888"/>
        <w:sz w:val="16"/>
        <w:szCs w:val="16"/>
      </w:rPr>
      <w:t>Residential Lease Agreement on Contract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6427" w:rsidRDefault="00816427">
      <w:r>
        <w:separator/>
      </w:r>
    </w:p>
  </w:footnote>
  <w:footnote w:type="continuationSeparator" w:id="0">
    <w:p w:rsidR="00816427" w:rsidRDefault="00816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C13CA"/>
    <w:multiLevelType w:val="hybridMultilevel"/>
    <w:tmpl w:val="AEEC07C2"/>
    <w:lvl w:ilvl="0" w:tplc="E3C47688">
      <w:start w:val="1"/>
      <w:numFmt w:val="bullet"/>
      <w:lvlText w:val="●"/>
      <w:lvlJc w:val="left"/>
      <w:pPr>
        <w:ind w:left="720" w:hanging="360"/>
      </w:pPr>
    </w:lvl>
    <w:lvl w:ilvl="1" w:tplc="E592D6B8">
      <w:start w:val="1"/>
      <w:numFmt w:val="bullet"/>
      <w:lvlText w:val="○"/>
      <w:lvlJc w:val="left"/>
      <w:pPr>
        <w:ind w:left="1440" w:hanging="360"/>
      </w:pPr>
    </w:lvl>
    <w:lvl w:ilvl="2" w:tplc="D20483C4">
      <w:start w:val="1"/>
      <w:numFmt w:val="bullet"/>
      <w:lvlText w:val="■"/>
      <w:lvlJc w:val="left"/>
      <w:pPr>
        <w:ind w:left="2160" w:hanging="360"/>
      </w:pPr>
    </w:lvl>
    <w:lvl w:ilvl="3" w:tplc="835CF644">
      <w:start w:val="1"/>
      <w:numFmt w:val="bullet"/>
      <w:lvlText w:val="●"/>
      <w:lvlJc w:val="left"/>
      <w:pPr>
        <w:ind w:left="2880" w:hanging="360"/>
      </w:pPr>
    </w:lvl>
    <w:lvl w:ilvl="4" w:tplc="504A8F08">
      <w:start w:val="1"/>
      <w:numFmt w:val="bullet"/>
      <w:lvlText w:val="○"/>
      <w:lvlJc w:val="left"/>
      <w:pPr>
        <w:ind w:left="3600" w:hanging="360"/>
      </w:pPr>
    </w:lvl>
    <w:lvl w:ilvl="5" w:tplc="CA98CAA6">
      <w:start w:val="1"/>
      <w:numFmt w:val="bullet"/>
      <w:lvlText w:val="■"/>
      <w:lvlJc w:val="left"/>
      <w:pPr>
        <w:ind w:left="4320" w:hanging="360"/>
      </w:pPr>
    </w:lvl>
    <w:lvl w:ilvl="6" w:tplc="E0B63F64">
      <w:start w:val="1"/>
      <w:numFmt w:val="bullet"/>
      <w:lvlText w:val="●"/>
      <w:lvlJc w:val="left"/>
      <w:pPr>
        <w:ind w:left="5040" w:hanging="360"/>
      </w:pPr>
    </w:lvl>
    <w:lvl w:ilvl="7" w:tplc="61A435CC">
      <w:start w:val="1"/>
      <w:numFmt w:val="bullet"/>
      <w:lvlText w:val="●"/>
      <w:lvlJc w:val="left"/>
      <w:pPr>
        <w:ind w:left="5760" w:hanging="360"/>
      </w:pPr>
    </w:lvl>
    <w:lvl w:ilvl="8" w:tplc="2D28D69E">
      <w:start w:val="1"/>
      <w:numFmt w:val="bullet"/>
      <w:lvlText w:val="●"/>
      <w:lvlJc w:val="left"/>
      <w:pPr>
        <w:ind w:left="6480" w:hanging="360"/>
      </w:pPr>
    </w:lvl>
  </w:abstractNum>
  <w:num w:numId="1" w16cid:durableId="13056249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DF6"/>
    <w:rsid w:val="00087ECC"/>
    <w:rsid w:val="00122DF6"/>
    <w:rsid w:val="00582AE5"/>
    <w:rsid w:val="005A2C8F"/>
    <w:rsid w:val="00816427"/>
    <w:rsid w:val="00C158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05962D-09A4-F54E-9996-7C4F477D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333333"/>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C8F"/>
  </w:style>
  <w:style w:type="paragraph" w:styleId="Heading1">
    <w:name w:val="heading 1"/>
    <w:uiPriority w:val="9"/>
    <w:qFormat/>
    <w:rsid w:val="005A2C8F"/>
    <w:pPr>
      <w:outlineLvl w:val="0"/>
    </w:pPr>
    <w:rPr>
      <w:color w:val="2E74B5"/>
      <w:sz w:val="32"/>
      <w:szCs w:val="32"/>
    </w:rPr>
  </w:style>
  <w:style w:type="paragraph" w:styleId="Heading2">
    <w:name w:val="heading 2"/>
    <w:uiPriority w:val="9"/>
    <w:semiHidden/>
    <w:unhideWhenUsed/>
    <w:qFormat/>
    <w:rsid w:val="005A2C8F"/>
    <w:pPr>
      <w:outlineLvl w:val="1"/>
    </w:pPr>
    <w:rPr>
      <w:color w:val="2E74B5"/>
      <w:sz w:val="26"/>
      <w:szCs w:val="26"/>
    </w:rPr>
  </w:style>
  <w:style w:type="paragraph" w:styleId="Heading3">
    <w:name w:val="heading 3"/>
    <w:uiPriority w:val="9"/>
    <w:semiHidden/>
    <w:unhideWhenUsed/>
    <w:qFormat/>
    <w:rsid w:val="005A2C8F"/>
    <w:pPr>
      <w:outlineLvl w:val="2"/>
    </w:pPr>
    <w:rPr>
      <w:color w:val="1F4D78"/>
      <w:sz w:val="24"/>
      <w:szCs w:val="24"/>
    </w:rPr>
  </w:style>
  <w:style w:type="paragraph" w:styleId="Heading4">
    <w:name w:val="heading 4"/>
    <w:uiPriority w:val="9"/>
    <w:semiHidden/>
    <w:unhideWhenUsed/>
    <w:qFormat/>
    <w:rsid w:val="005A2C8F"/>
    <w:pPr>
      <w:outlineLvl w:val="3"/>
    </w:pPr>
    <w:rPr>
      <w:i/>
      <w:iCs/>
      <w:color w:val="2E74B5"/>
    </w:rPr>
  </w:style>
  <w:style w:type="paragraph" w:styleId="Heading5">
    <w:name w:val="heading 5"/>
    <w:uiPriority w:val="9"/>
    <w:semiHidden/>
    <w:unhideWhenUsed/>
    <w:qFormat/>
    <w:rsid w:val="005A2C8F"/>
    <w:pPr>
      <w:outlineLvl w:val="4"/>
    </w:pPr>
    <w:rPr>
      <w:color w:val="2E74B5"/>
    </w:rPr>
  </w:style>
  <w:style w:type="paragraph" w:styleId="Heading6">
    <w:name w:val="heading 6"/>
    <w:uiPriority w:val="9"/>
    <w:semiHidden/>
    <w:unhideWhenUsed/>
    <w:qFormat/>
    <w:rsid w:val="005A2C8F"/>
    <w:pPr>
      <w:outlineLvl w:val="5"/>
    </w:pPr>
    <w:rPr>
      <w:color w:val="1F4D78"/>
    </w:rPr>
  </w:style>
  <w:style w:type="character" w:default="1" w:styleId="DefaultParagraphFont">
    <w:name w:val="Default Paragraph Font"/>
    <w:uiPriority w:val="1"/>
    <w:semiHidden/>
    <w:unhideWhenUsed/>
    <w:rsid w:val="005A2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C8F"/>
  </w:style>
  <w:style w:type="paragraph" w:styleId="Title">
    <w:name w:val="Title"/>
    <w:uiPriority w:val="10"/>
    <w:qFormat/>
    <w:rsid w:val="005A2C8F"/>
    <w:rPr>
      <w:sz w:val="56"/>
      <w:szCs w:val="56"/>
    </w:rPr>
  </w:style>
  <w:style w:type="paragraph" w:customStyle="1" w:styleId="Strong1">
    <w:name w:val="Strong1"/>
    <w:qFormat/>
    <w:rsid w:val="005A2C8F"/>
    <w:rPr>
      <w:b/>
      <w:bCs/>
    </w:rPr>
  </w:style>
  <w:style w:type="paragraph" w:styleId="ListParagraph">
    <w:name w:val="List Paragraph"/>
    <w:qFormat/>
    <w:rsid w:val="005A2C8F"/>
  </w:style>
  <w:style w:type="character" w:styleId="Hyperlink">
    <w:name w:val="Hyperlink"/>
    <w:uiPriority w:val="99"/>
    <w:unhideWhenUsed/>
    <w:rsid w:val="005A2C8F"/>
    <w:rPr>
      <w:color w:val="0563C1"/>
      <w:u w:val="single"/>
    </w:rPr>
  </w:style>
  <w:style w:type="character" w:styleId="FootnoteReference">
    <w:name w:val="footnote reference"/>
    <w:uiPriority w:val="99"/>
    <w:semiHidden/>
    <w:unhideWhenUsed/>
    <w:rsid w:val="005A2C8F"/>
    <w:rPr>
      <w:vertAlign w:val="superscript"/>
    </w:rPr>
  </w:style>
  <w:style w:type="paragraph" w:styleId="FootnoteText">
    <w:name w:val="footnote text"/>
    <w:link w:val="FootnoteTextChar"/>
    <w:uiPriority w:val="99"/>
    <w:semiHidden/>
    <w:unhideWhenUsed/>
    <w:rsid w:val="005A2C8F"/>
  </w:style>
  <w:style w:type="character" w:customStyle="1" w:styleId="FootnoteTextChar">
    <w:name w:val="Footnote Text Char"/>
    <w:link w:val="FootnoteText"/>
    <w:uiPriority w:val="99"/>
    <w:semiHidden/>
    <w:unhideWhenUsed/>
    <w:rsid w:val="005A2C8F"/>
  </w:style>
  <w:style w:type="character" w:styleId="EndnoteReference">
    <w:name w:val="endnote reference"/>
    <w:uiPriority w:val="99"/>
    <w:semiHidden/>
    <w:unhideWhenUsed/>
    <w:rsid w:val="005A2C8F"/>
    <w:rPr>
      <w:vertAlign w:val="superscript"/>
    </w:rPr>
  </w:style>
  <w:style w:type="paragraph" w:styleId="EndnoteText">
    <w:name w:val="endnote text"/>
    <w:link w:val="EndnoteTextChar"/>
    <w:uiPriority w:val="99"/>
    <w:semiHidden/>
    <w:unhideWhenUsed/>
    <w:rsid w:val="005A2C8F"/>
  </w:style>
  <w:style w:type="character" w:customStyle="1" w:styleId="EndnoteTextChar">
    <w:name w:val="Endnote Text Char"/>
    <w:link w:val="EndnoteText"/>
    <w:uiPriority w:val="99"/>
    <w:semiHidden/>
    <w:unhideWhenUsed/>
    <w:rsid w:val="005A2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7EC3F-E9C0-1C49-B56C-CBB198082170}">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2026-05-14T15:40:00Z</dcterms:created>
  <dcterms:modified xsi:type="dcterms:W3CDTF">2026-05-14T15:41:00Z</dcterms:modified>
</cp:coreProperties>
</file>