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32"/>
          <w:szCs w:val="32"/>
        </w:rPr>
        <w:t xml:space="preserve">DEBT REPAYMENT SCHEDULE</w:t>
      </w:r>
    </w:p>
    <w:p>
      <w:pPr>
        <w:spacing w:after="120" w:before="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{QuoteNumber}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CREDITOR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{Organization.Name}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{User.FirstName} {User.LastName}  |  {User.Title}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{User.Email}  |  {User.Phone}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DEBTOR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{Account.Name}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Attn: {Contact.FirstName} {Contact.LastName}, {Contact.Title}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{Account.BillingStreet}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{Account.BillingCity}, {Account.BillingState} {Account.BillingPostalCode}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Email: {Contact.Email}  |  Ph: {Contact.Phone}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Schedule Reference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Issue Date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Payment Due Date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Total Amount Due</w:t>
            </w:r>
          </w:p>
        </w:tc>
      </w:tr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{QuoteNumber}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{CreatedDate | formatDate:'MMMM DD, YYYY'}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{ExpirationDate | formatDate:'MMMM DD, YYYY'}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{GrandTotal | format:2:'10,000,000.5':'$'}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Debt 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40"/>
        <w:gridCol w:w="3120"/>
      </w:tblGrid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Component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Amount (USD)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Principal (Subtotal)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{Subtotal | format:2:'10,000,000.5':'$'}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Discount Applied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{Discount | format:0:'10,000,000.5'}%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Tax / Interest Charges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{Tax | format:2:'10,000,000.5':'$'}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Shipping &amp; Handling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{ShippingHandling | format:2:'10,000,000.5':'$'}</w:t>
            </w:r>
          </w:p>
        </w:tc>
      </w:tr>
      <w:tr>
        <w:tc>
          <w:tcPr>
            <w:tcW w:type="dxa" w:w="62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TOTAL OUTSTANDING DEBT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{GrandTotal | format:2:'10,000,000.5':'$'}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Repayment Schedule — Itemized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200"/>
        <w:gridCol w:w="1680"/>
        <w:gridCol w:w="1440"/>
        <w:gridCol w:w="1440"/>
      </w:tblGrid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Description / Product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Qty</w:t>
            </w:r>
          </w:p>
        </w:tc>
        <w:tc>
          <w:tcPr>
            <w:tcW w:type="dxa" w:w="1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Discount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Amount Due</w:t>
            </w:r>
          </w:p>
        </w:tc>
      </w:tr>
      <w:t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{#QuoteLineItems | orderBy:'SortOrder':'asc'}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{Product2.Name}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{Description}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{/QuoteLineItems | orderBy:'SortOrder':'asc'}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{Quantity | toFixed:0}</w:t>
            </w:r>
          </w:p>
        </w:tc>
        <w:tc>
          <w:tcPr>
            <w:tcW w:type="dxa" w:w="1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{UnitPrice | format:2:'10,000,000.5':'$'}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{Discount | format:0:'10,000,000.5'}%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{TotalPrice | format:2:'10,000,000.5':'$'}</w:t>
            </w:r>
          </w:p>
        </w:tc>
      </w:tr>
      <w:tr>
        <w:tc>
          <w:tcPr>
            <w:tcW w:type="dxa" w:w="7920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TOTAL REPAYMENT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{QuoteLineItems | sumBy:'TotalPrice' | format:2:'10,000,000.5':'$'}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Terms &amp; Conditions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  Payment Due Date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Full payment of {GrandTotal | format:2:'10,000,000.5':'$'} is due by {ExpirationDate | formatDate:'MMMM DD, YYYY'}. Late payments may incur applicable penalty charges.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  Validity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This schedule is valid from {CreatedDate | formatDate:'MMMM DD, YYYY'} and expires on {ExpirationDate | formatDate:'MMMM DD, YYYY'}.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  Default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Failure to meet repayment terms may result in collection proceedings and additional charges. Both parties agree to resolve disputes in good faith.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4.  Notes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{Description}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Agreement &amp; Authorization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000000"/>
          <w:sz w:val="18"/>
          <w:szCs w:val="18"/>
        </w:rPr>
        <w:t xml:space="preserve">By signing below, both parties agree to the repayment terms and schedule set out above.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For {Account.Name} (Debtor)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Authorized Signatory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Name: 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Date:  _________________________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For {Organization.Name} (Creditor)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{User.FirstName} {User.LastName}  |  {User.Title}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Date: {TODAY | formatDate:'MMMM DD, YYYY'}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2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16"/>
          <w:szCs w:val="16"/>
        </w:rPr>
        <w:t xml:space="preserve">{TODAY | formatDate:'MMMM DD, YYYY'}  |  {Organization.Name}  |  Confidential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2026-06-01T06:31:16.592Z</dcterms:created>
  <dcterms:modified xsi:type="dcterms:W3CDTF">2026-06-01T06:31:16.592Z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